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291E5">
      <w:pPr>
        <w:tabs>
          <w:tab w:val="left" w:pos="851"/>
          <w:tab w:val="left" w:pos="1134"/>
          <w:tab w:val="left" w:pos="9214"/>
        </w:tabs>
        <w:spacing w:after="0" w:line="20" w:lineRule="atLeast"/>
        <w:rPr>
          <w:rFonts w:ascii="TH SarabunIT๙" w:hAnsi="TH SarabunIT๙" w:eastAsia="Angsana New" w:cs="TH SarabunIT๙"/>
          <w:color w:val="000000" w:themeColor="text1"/>
          <w:sz w:val="32"/>
          <w:szCs w:val="32"/>
          <w:lang w:eastAsia="th-TH"/>
          <w14:textFill>
            <w14:solidFill>
              <w14:schemeClr w14:val="tx1"/>
            </w14:solidFill>
          </w14:textFill>
        </w:rPr>
      </w:pPr>
      <w:r>
        <w:rPr>
          <w:rFonts w:ascii="TH SarabunIT๙" w:hAnsi="TH SarabunIT๙" w:eastAsia="Angsana New" w:cs="TH SarabunIT๙"/>
          <w:color w:val="000000" w:themeColor="text1"/>
          <w:sz w:val="32"/>
          <w:szCs w:val="32"/>
          <w:cs/>
          <w:lang w:eastAsia="th-TH"/>
          <w14:textFill>
            <w14:solidFill>
              <w14:schemeClr w14:val="tx1"/>
            </w14:solidFill>
          </w14:textFill>
        </w:rPr>
        <w:t xml:space="preserve"> </w:t>
      </w:r>
    </w:p>
    <w:p w14:paraId="19A98BBB">
      <w:pPr>
        <w:tabs>
          <w:tab w:val="left" w:pos="851"/>
          <w:tab w:val="left" w:pos="1134"/>
          <w:tab w:val="left" w:pos="9214"/>
        </w:tabs>
        <w:spacing w:after="0" w:line="20" w:lineRule="atLeast"/>
        <w:ind w:right="-1"/>
        <w:rPr>
          <w:rFonts w:ascii="TH SarabunIT๙" w:hAnsi="TH SarabunIT๙" w:eastAsia="Angsana New" w:cs="TH SarabunIT๙"/>
          <w:color w:val="000000" w:themeColor="text1"/>
          <w:sz w:val="32"/>
          <w:szCs w:val="32"/>
          <w:lang w:eastAsia="th-TH"/>
          <w14:textFill>
            <w14:solidFill>
              <w14:schemeClr w14:val="tx1"/>
            </w14:solidFill>
          </w14:textFill>
        </w:rPr>
      </w:pPr>
    </w:p>
    <w:p w14:paraId="4F503C6F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42545</wp:posOffset>
            </wp:positionH>
            <wp:positionV relativeFrom="paragraph">
              <wp:posOffset>89535</wp:posOffset>
            </wp:positionV>
            <wp:extent cx="601345" cy="658495"/>
            <wp:effectExtent l="0" t="0" r="8255" b="8255"/>
            <wp:wrapNone/>
            <wp:docPr id="15" name="รูปภาพ 15" descr="คำอธิบาย: คำอธิบาย: http://www.siamganesh.com/all_gods/new/garuda/garud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 descr="คำอธิบาย: คำอธิบาย: http://www.siamganesh.com/all_gods/new/garuda/garuda3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345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9D850EE">
      <w:pPr>
        <w:rPr>
          <w:rFonts w:hint="cs"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  <w14:textFill>
            <w14:solidFill>
              <w14:schemeClr w14:val="tx1"/>
            </w14:solidFill>
          </w14:textFill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3197225</wp:posOffset>
                </wp:positionH>
                <wp:positionV relativeFrom="paragraph">
                  <wp:posOffset>7620</wp:posOffset>
                </wp:positionV>
                <wp:extent cx="1322070" cy="306070"/>
                <wp:effectExtent l="0" t="0" r="0" b="0"/>
                <wp:wrapSquare wrapText="bothSides"/>
                <wp:docPr id="14" name="WordAr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322070" cy="306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64CE0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44"/>
                                <w:szCs w:val="44"/>
                                <w:cs/>
                                <w:lang w:val="th-TH" w:bidi="th-TH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บันทึกข้อความ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WordArt 6" o:spid="_x0000_s1026" o:spt="202" type="#_x0000_t202" style="position:absolute;left:0pt;margin-left:251.75pt;margin-top:0.6pt;height:24.1pt;width:104.1pt;mso-position-horizontal-relative:page;mso-wrap-distance-bottom:0pt;mso-wrap-distance-left:9pt;mso-wrap-distance-right:9pt;mso-wrap-distance-top:0pt;z-index:251660288;mso-width-relative:page;mso-height-relative:page;" filled="f" stroked="f" coordsize="21600,21600" o:gfxdata="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E/NybHZAAAACAEAAA8AAAAAAAAAAQAg&#10;AAAAIgAAAGRycy9kb3ducmV2LnhtbFBLAQIUABQAAAAIAIdO4kAo1OSvDQIAACgEAAAOAAAAAAAA&#10;AAEAIAAAACgBAABkcnMvZTJvRG9jLnhtbFBLBQYAAAAABgAGAFkBAACnBQAAAAA=&#10;" adj="10800">
                <v:fill on="f" focussize="0,0"/>
                <v:stroke on="f"/>
                <v:imagedata o:title=""/>
                <o:lock v:ext="edit" text="t" aspectratio="f"/>
                <v:textbox>
                  <w:txbxContent>
                    <w:p w14:paraId="5164CE0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 w:val="44"/>
                          <w:szCs w:val="44"/>
                          <w:cs/>
                          <w:lang w:val="th-TH" w:bidi="th-TH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บันทึกข้อความ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07F098">
      <w:pPr>
        <w:keepNext/>
        <w:spacing w:after="0" w:line="20" w:lineRule="atLeast"/>
        <w:outlineLvl w:val="1"/>
        <w:rPr>
          <w:rFonts w:ascii="TH SarabunIT๙" w:hAnsi="TH SarabunIT๙" w:eastAsia="Cordia New" w:cs="TH SarabunIT๙"/>
          <w:color w:val="000000" w:themeColor="text1"/>
          <w:sz w:val="32"/>
          <w:szCs w:val="32"/>
          <w:cs/>
          <w:lang w:val="th-TH" w:eastAsia="zh-CN" w:bidi="th-TH"/>
          <w14:textFill>
            <w14:solidFill>
              <w14:schemeClr w14:val="tx1"/>
            </w14:solidFill>
          </w14:textFill>
        </w:rPr>
      </w:pPr>
      <w:r>
        <w:rPr>
          <w:rFonts w:ascii="TH SarabunIT๙" w:hAnsi="TH SarabunIT๙" w:eastAsia="Cordia New" w:cs="TH SarabunIT๙"/>
          <w:color w:val="000000" w:themeColor="text1"/>
          <w:sz w:val="32"/>
          <w:szCs w:val="32"/>
          <w:cs/>
          <w:lang w:val="th-TH" w:eastAsia="zh-CN" w:bidi="th-TH"/>
          <w14:textFill>
            <w14:solidFill>
              <w14:schemeClr w14:val="tx1"/>
            </w14:solidFill>
          </w14:textFill>
        </w:rPr>
        <w:t>ส่วนราชการ สภ</w:t>
      </w:r>
      <w:r>
        <w:rPr>
          <w:rFonts w:ascii="TH SarabunIT๙" w:hAnsi="TH SarabunIT๙" w:eastAsia="Cordia New" w:cs="TH SarabunIT๙"/>
          <w:color w:val="000000" w:themeColor="text1"/>
          <w:sz w:val="32"/>
          <w:szCs w:val="32"/>
          <w:cs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ascii="TH SarabunIT๙" w:hAnsi="TH SarabunIT๙" w:eastAsia="Cordia New" w:cs="TH SarabunIT๙"/>
          <w:color w:val="000000" w:themeColor="text1"/>
          <w:sz w:val="32"/>
          <w:szCs w:val="32"/>
          <w:cs/>
          <w:lang w:val="th-TH" w:eastAsia="zh-CN" w:bidi="th-TH"/>
          <w14:textFill>
            <w14:solidFill>
              <w14:schemeClr w14:val="tx1"/>
            </w14:solidFill>
          </w14:textFill>
        </w:rPr>
        <w:t xml:space="preserve">แม่สลิด                     </w:t>
      </w:r>
      <w:r>
        <w:rPr>
          <w:rFonts w:hint="cs" w:ascii="TH SarabunIT๙" w:hAnsi="TH SarabunIT๙" w:eastAsia="Cordia New" w:cs="TH SarabunIT๙"/>
          <w:color w:val="000000" w:themeColor="text1"/>
          <w:sz w:val="32"/>
          <w:szCs w:val="32"/>
          <w:cs/>
          <w:lang w:val="en-US" w:eastAsia="zh-CN" w:bidi="th-TH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H SarabunIT๙" w:hAnsi="TH SarabunIT๙" w:eastAsia="Cordia New" w:cs="TH SarabunIT๙"/>
          <w:color w:val="000000" w:themeColor="text1"/>
          <w:sz w:val="32"/>
          <w:szCs w:val="32"/>
          <w:cs w:val="0"/>
          <w:lang w:val="en-US" w:eastAsia="zh-CN" w:bidi="th-TH"/>
          <w14:textFill>
            <w14:solidFill>
              <w14:schemeClr w14:val="tx1"/>
            </w14:solidFill>
          </w14:textFill>
        </w:rPr>
        <w:tab/>
      </w:r>
      <w:r>
        <w:rPr>
          <w:rFonts w:hint="default" w:ascii="TH SarabunIT๙" w:hAnsi="TH SarabunIT๙" w:eastAsia="Cordia New" w:cs="TH SarabunIT๙"/>
          <w:color w:val="000000" w:themeColor="text1"/>
          <w:sz w:val="32"/>
          <w:szCs w:val="32"/>
          <w:cs w:val="0"/>
          <w:lang w:val="en-US" w:eastAsia="zh-CN" w:bidi="th-TH"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IT๙" w:hAnsi="TH SarabunIT๙" w:eastAsia="Cordia New" w:cs="TH SarabunIT๙"/>
          <w:color w:val="000000" w:themeColor="text1"/>
          <w:sz w:val="32"/>
          <w:szCs w:val="32"/>
          <w:cs/>
          <w:lang w:val="en-US" w:eastAsia="zh-CN" w:bidi="th-TH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H SarabunIT๙" w:hAnsi="TH SarabunIT๙" w:eastAsia="Cordia New" w:cs="TH SarabunIT๙"/>
          <w:color w:val="000000" w:themeColor="text1"/>
          <w:sz w:val="32"/>
          <w:szCs w:val="32"/>
          <w:cs/>
          <w:lang w:val="th-TH" w:eastAsia="zh-CN" w:bidi="th-TH"/>
          <w14:textFill>
            <w14:solidFill>
              <w14:schemeClr w14:val="tx1"/>
            </w14:solidFill>
          </w14:textFill>
        </w:rPr>
        <w:t>โทร</w:t>
      </w:r>
      <w:r>
        <w:rPr>
          <w:rFonts w:ascii="TH SarabunIT๙" w:hAnsi="TH SarabunIT๙" w:eastAsia="Cordia New" w:cs="TH SarabunIT๙"/>
          <w:color w:val="000000" w:themeColor="text1"/>
          <w:sz w:val="32"/>
          <w:szCs w:val="32"/>
          <w:cs/>
          <w:lang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H SarabunIT๙" w:hAnsi="TH SarabunIT๙" w:eastAsia="Cordia New" w:cs="TH SarabunIT๙"/>
          <w:color w:val="000000" w:themeColor="text1"/>
          <w:sz w:val="32"/>
          <w:szCs w:val="32"/>
          <w:cs/>
          <w:lang w:val="th-TH" w:eastAsia="zh-CN" w:bidi="th-TH"/>
          <w14:textFill>
            <w14:solidFill>
              <w14:schemeClr w14:val="tx1"/>
            </w14:solidFill>
          </w14:textFill>
        </w:rPr>
        <w:t xml:space="preserve">๐ </w:t>
      </w:r>
      <w:r>
        <w:rPr>
          <w:rFonts w:ascii="TH SarabunIT๙" w:hAnsi="TH SarabunIT๙" w:eastAsia="Cordia New" w:cs="TH SarabunIT๙"/>
          <w:color w:val="000000" w:themeColor="text1"/>
          <w:sz w:val="32"/>
          <w:szCs w:val="32"/>
          <w:cs/>
          <w:lang w:eastAsia="zh-CN"/>
          <w14:textFill>
            <w14:solidFill>
              <w14:schemeClr w14:val="tx1"/>
            </w14:solidFill>
          </w14:textFill>
        </w:rPr>
        <w:t xml:space="preserve">- </w:t>
      </w:r>
      <w:r>
        <w:rPr>
          <w:rFonts w:ascii="TH SarabunIT๙" w:hAnsi="TH SarabunIT๙" w:eastAsia="Cordia New" w:cs="TH SarabunIT๙"/>
          <w:color w:val="000000" w:themeColor="text1"/>
          <w:sz w:val="32"/>
          <w:szCs w:val="32"/>
          <w:cs/>
          <w:lang w:val="th-TH" w:eastAsia="zh-CN" w:bidi="th-TH"/>
          <w14:textFill>
            <w14:solidFill>
              <w14:schemeClr w14:val="tx1"/>
            </w14:solidFill>
          </w14:textFill>
        </w:rPr>
        <w:t xml:space="preserve">๕๕๕๘ </w:t>
      </w:r>
      <w:r>
        <w:rPr>
          <w:rFonts w:ascii="TH SarabunIT๙" w:hAnsi="TH SarabunIT๙" w:eastAsia="Cordia New" w:cs="TH SarabunIT๙"/>
          <w:color w:val="000000" w:themeColor="text1"/>
          <w:sz w:val="32"/>
          <w:szCs w:val="32"/>
          <w:cs/>
          <w:lang w:eastAsia="zh-CN"/>
          <w14:textFill>
            <w14:solidFill>
              <w14:schemeClr w14:val="tx1"/>
            </w14:solidFill>
          </w14:textFill>
        </w:rPr>
        <w:t xml:space="preserve">- </w:t>
      </w:r>
      <w:r>
        <w:rPr>
          <w:rFonts w:ascii="TH SarabunIT๙" w:hAnsi="TH SarabunIT๙" w:eastAsia="Cordia New" w:cs="TH SarabunIT๙"/>
          <w:color w:val="000000" w:themeColor="text1"/>
          <w:sz w:val="32"/>
          <w:szCs w:val="32"/>
          <w:cs/>
          <w:lang w:val="th-TH" w:eastAsia="zh-CN" w:bidi="th-TH"/>
          <w14:textFill>
            <w14:solidFill>
              <w14:schemeClr w14:val="tx1"/>
            </w14:solidFill>
          </w14:textFill>
        </w:rPr>
        <w:t xml:space="preserve">๗๑๘๑ </w:t>
      </w:r>
    </w:p>
    <w:p w14:paraId="1B312D7D">
      <w:pPr>
        <w:keepNext/>
        <w:spacing w:after="0" w:line="20" w:lineRule="atLeast"/>
        <w:outlineLvl w:val="1"/>
        <w:rPr>
          <w:rFonts w:hint="default" w:ascii="TH SarabunIT๙" w:hAnsi="TH SarabunIT๙" w:eastAsia="Cordia New" w:cs="TH SarabunIT๙"/>
          <w:color w:val="000000" w:themeColor="text1"/>
          <w:sz w:val="32"/>
          <w:szCs w:val="32"/>
          <w:cs/>
          <w:lang w:val="en-US" w:eastAsia="zh-CN" w:bidi="th-TH"/>
          <w14:textFill>
            <w14:solidFill>
              <w14:schemeClr w14:val="tx1"/>
            </w14:solidFill>
          </w14:textFill>
        </w:rPr>
      </w:pPr>
      <w:r>
        <w:rPr>
          <w:rFonts w:hint="cs" w:ascii="TH SarabunIT๙" w:hAnsi="TH SarabunIT๙" w:eastAsia="Cordia New" w:cs="TH SarabunIT๙"/>
          <w:color w:val="000000" w:themeColor="text1"/>
          <w:sz w:val="32"/>
          <w:szCs w:val="32"/>
          <w:cs/>
          <w:lang w:val="th-TH" w:eastAsia="zh-CN" w:bidi="th-TH"/>
          <w14:textFill>
            <w14:solidFill>
              <w14:schemeClr w14:val="tx1"/>
            </w14:solidFill>
          </w14:textFill>
        </w:rPr>
        <w:t>ที่</w:t>
      </w:r>
      <w:r>
        <w:rPr>
          <w:rFonts w:hint="cs" w:ascii="TH SarabunIT๙" w:hAnsi="TH SarabunIT๙" w:eastAsia="Cordia New" w:cs="TH SarabunIT๙"/>
          <w:color w:val="000000" w:themeColor="text1"/>
          <w:sz w:val="32"/>
          <w:szCs w:val="32"/>
          <w:cs/>
          <w:lang w:val="en-US" w:eastAsia="zh-CN" w:bidi="th-TH"/>
          <w14:textFill>
            <w14:solidFill>
              <w14:schemeClr w14:val="tx1"/>
            </w14:solidFill>
          </w14:textFill>
        </w:rPr>
        <w:t xml:space="preserve"> 0021 (</w:t>
      </w:r>
      <w:r>
        <w:rPr>
          <w:rFonts w:hint="cs" w:ascii="TH SarabunIT๙" w:hAnsi="TH SarabunIT๙" w:eastAsia="Cordia New" w:cs="TH SarabunIT๙"/>
          <w:color w:val="000000" w:themeColor="text1"/>
          <w:sz w:val="32"/>
          <w:szCs w:val="32"/>
          <w:cs/>
          <w:lang w:val="th-TH" w:eastAsia="zh-CN" w:bidi="th-TH"/>
          <w14:textFill>
            <w14:solidFill>
              <w14:schemeClr w14:val="tx1"/>
            </w14:solidFill>
          </w14:textFill>
        </w:rPr>
        <w:t>ตก</w:t>
      </w:r>
      <w:r>
        <w:rPr>
          <w:rFonts w:hint="cs" w:ascii="TH SarabunIT๙" w:hAnsi="TH SarabunIT๙" w:eastAsia="Cordia New" w:cs="TH SarabunIT๙"/>
          <w:color w:val="000000" w:themeColor="text1"/>
          <w:sz w:val="32"/>
          <w:szCs w:val="32"/>
          <w:cs/>
          <w:lang w:val="en-US" w:eastAsia="zh-CN" w:bidi="th-TH"/>
          <w14:textFill>
            <w14:solidFill>
              <w14:schemeClr w14:val="tx1"/>
            </w14:solidFill>
          </w14:textFill>
        </w:rPr>
        <w:t>).17/-</w:t>
      </w:r>
      <w:r>
        <w:rPr>
          <w:rFonts w:hint="cs" w:ascii="TH SarabunIT๙" w:hAnsi="TH SarabunIT๙" w:eastAsia="Cordia New" w:cs="TH SarabunIT๙"/>
          <w:color w:val="000000" w:themeColor="text1"/>
          <w:sz w:val="32"/>
          <w:szCs w:val="32"/>
          <w:cs/>
          <w:lang w:val="en-US" w:eastAsia="zh-CN" w:bidi="th-TH"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IT๙" w:hAnsi="TH SarabunIT๙" w:eastAsia="Cordia New" w:cs="TH SarabunIT๙"/>
          <w:color w:val="000000" w:themeColor="text1"/>
          <w:sz w:val="32"/>
          <w:szCs w:val="32"/>
          <w:cs/>
          <w:lang w:val="en-US" w:eastAsia="zh-CN" w:bidi="th-TH"/>
          <w14:textFill>
            <w14:solidFill>
              <w14:schemeClr w14:val="tx1"/>
            </w14:solidFill>
          </w14:textFill>
        </w:rPr>
        <w:tab/>
      </w:r>
      <w:r>
        <w:rPr>
          <w:rFonts w:hint="cs" w:ascii="TH SarabunIT๙" w:hAnsi="TH SarabunIT๙" w:eastAsia="Cordia New" w:cs="TH SarabunIT๙"/>
          <w:color w:val="000000" w:themeColor="text1"/>
          <w:sz w:val="32"/>
          <w:szCs w:val="32"/>
          <w:cs/>
          <w:lang w:val="en-US" w:eastAsia="zh-CN" w:bidi="th-TH"/>
          <w14:textFill>
            <w14:solidFill>
              <w14:schemeClr w14:val="tx1"/>
            </w14:solidFill>
          </w14:textFill>
        </w:rPr>
        <w:tab/>
      </w:r>
      <w:r>
        <w:rPr>
          <w:rFonts w:hint="default" w:ascii="TH SarabunIT๙" w:hAnsi="TH SarabunIT๙" w:eastAsia="Cordia New" w:cs="TH SarabunIT๙"/>
          <w:color w:val="000000" w:themeColor="text1"/>
          <w:sz w:val="32"/>
          <w:szCs w:val="32"/>
          <w:cs w:val="0"/>
          <w:lang w:val="en-US" w:eastAsia="zh-CN" w:bidi="th-TH"/>
          <w14:textFill>
            <w14:solidFill>
              <w14:schemeClr w14:val="tx1"/>
            </w14:solidFill>
          </w14:textFill>
        </w:rPr>
        <w:tab/>
      </w:r>
      <w:r>
        <w:rPr>
          <w:rFonts w:hint="default" w:ascii="TH SarabunIT๙" w:hAnsi="TH SarabunIT๙" w:eastAsia="Cordia New" w:cs="TH SarabunIT๙"/>
          <w:color w:val="000000" w:themeColor="text1"/>
          <w:sz w:val="32"/>
          <w:szCs w:val="32"/>
          <w:cs w:val="0"/>
          <w:lang w:val="en-US" w:eastAsia="zh-CN" w:bidi="th-TH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TH SarabunIT๙" w:hAnsi="TH SarabunIT๙" w:eastAsia="Cordia New" w:cs="TH SarabunIT๙"/>
          <w:color w:val="000000" w:themeColor="text1"/>
          <w:sz w:val="32"/>
          <w:szCs w:val="32"/>
          <w:cs/>
          <w:lang w:val="th-TH" w:eastAsia="zh-CN" w:bidi="th-TH"/>
          <w14:textFill>
            <w14:solidFill>
              <w14:schemeClr w14:val="tx1"/>
            </w14:solidFill>
          </w14:textFill>
        </w:rPr>
        <w:t xml:space="preserve">วันที่ </w:t>
      </w:r>
      <w:r>
        <w:rPr>
          <w:rFonts w:hint="default" w:ascii="TH SarabunIT๙" w:hAnsi="TH SarabunIT๙" w:eastAsia="Cordia New" w:cs="TH SarabunIT๙"/>
          <w:color w:val="000000" w:themeColor="text1"/>
          <w:sz w:val="32"/>
          <w:szCs w:val="32"/>
          <w:cs w:val="0"/>
          <w:lang w:val="en-US" w:eastAsia="zh-CN" w:bidi="th-TH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cs" w:ascii="TH SarabunIT๙" w:hAnsi="TH SarabunIT๙" w:eastAsia="Cordia New" w:cs="TH SarabunIT๙"/>
          <w:color w:val="000000" w:themeColor="text1"/>
          <w:sz w:val="32"/>
          <w:szCs w:val="32"/>
          <w:cs/>
          <w:lang w:val="en-US" w:eastAsia="zh-CN" w:bidi="th-TH"/>
          <w14:textFill>
            <w14:solidFill>
              <w14:schemeClr w14:val="tx1"/>
            </w14:solidFill>
          </w14:textFill>
        </w:rPr>
        <w:t xml:space="preserve">16 </w:t>
      </w:r>
      <w:r>
        <w:rPr>
          <w:rFonts w:hint="default" w:ascii="TH SarabunIT๙" w:hAnsi="TH SarabunIT๙" w:eastAsia="Cordia New" w:cs="TH SarabunIT๙"/>
          <w:color w:val="000000" w:themeColor="text1"/>
          <w:sz w:val="32"/>
          <w:szCs w:val="32"/>
          <w:cs w:val="0"/>
          <w:lang w:val="en-US" w:eastAsia="zh-CN" w:bidi="th-TH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cs" w:ascii="TH SarabunIT๙" w:hAnsi="TH SarabunIT๙" w:eastAsia="Cordia New" w:cs="TH SarabunIT๙"/>
          <w:color w:val="000000" w:themeColor="text1"/>
          <w:sz w:val="32"/>
          <w:szCs w:val="32"/>
          <w:cs/>
          <w:lang w:val="th-TH" w:eastAsia="zh-CN" w:bidi="th-TH"/>
          <w14:textFill>
            <w14:solidFill>
              <w14:schemeClr w14:val="tx1"/>
            </w14:solidFill>
          </w14:textFill>
        </w:rPr>
        <w:t xml:space="preserve">ตุลาคม </w:t>
      </w:r>
      <w:r>
        <w:rPr>
          <w:rFonts w:hint="cs" w:ascii="TH SarabunIT๙" w:hAnsi="TH SarabunIT๙" w:eastAsia="Cordia New" w:cs="TH SarabunIT๙"/>
          <w:color w:val="000000" w:themeColor="text1"/>
          <w:sz w:val="32"/>
          <w:szCs w:val="32"/>
          <w:cs/>
          <w:lang w:val="en-US" w:eastAsia="zh-CN" w:bidi="th-TH"/>
          <w14:textFill>
            <w14:solidFill>
              <w14:schemeClr w14:val="tx1"/>
            </w14:solidFill>
          </w14:textFill>
        </w:rPr>
        <w:t>2568</w:t>
      </w:r>
    </w:p>
    <w:p w14:paraId="17224835">
      <w:pPr>
        <w:keepNext w:val="0"/>
        <w:keepLines w:val="0"/>
        <w:pageBreakBefore w:val="0"/>
        <w:widowControl/>
        <w:tabs>
          <w:tab w:val="left" w:pos="851"/>
          <w:tab w:val="left" w:pos="11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hanging="160" w:hangingChars="50"/>
        <w:jc w:val="thaiDistribute"/>
        <w:textAlignment w:val="auto"/>
        <w:rPr>
          <w:rFonts w:hint="default" w:ascii="TH SarabunIT๙" w:hAnsi="TH SarabunIT๙" w:cs="TH SarabunIT๙"/>
          <w:color w:val="000000"/>
          <w:sz w:val="30"/>
          <w:szCs w:val="30"/>
          <w:cs/>
          <w:lang w:val="en-US"/>
        </w:rPr>
      </w:pPr>
      <w:r>
        <w:rPr>
          <w:rFonts w:ascii="TH SarabunIT๙" w:hAnsi="TH SarabunIT๙" w:eastAsia="Cordia New" w:cs="TH SarabunIT๙"/>
          <w:color w:val="000000" w:themeColor="text1"/>
          <w:sz w:val="32"/>
          <w:szCs w:val="32"/>
          <w:cs/>
          <w:lang w:val="th-TH" w:eastAsia="th-TH" w:bidi="th-TH"/>
          <w14:textFill>
            <w14:solidFill>
              <w14:schemeClr w14:val="tx1"/>
            </w14:solidFill>
          </w14:textFill>
        </w:rPr>
        <w:t xml:space="preserve">เรื่อง </w:t>
      </w:r>
      <w:r>
        <w:rPr>
          <w:rFonts w:hint="cs" w:ascii="TH SarabunIT๙" w:hAnsi="TH SarabunIT๙" w:cs="TH SarabunIT๙"/>
          <w:color w:val="000000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color w:val="000000"/>
          <w:sz w:val="32"/>
          <w:szCs w:val="32"/>
          <w:cs/>
          <w:lang w:val="th-TH" w:bidi="th-TH"/>
        </w:rPr>
        <w:t>อนุมัติโอนเงินจัดสรรงบประมาณรายจ่ายประจำ</w:t>
      </w:r>
      <w:r>
        <w:rPr>
          <w:rFonts w:hint="default" w:ascii="TH SarabunIT๙" w:hAnsi="TH SarabunIT๙" w:cs="TH SarabunIT๙"/>
          <w:color w:val="000000"/>
          <w:sz w:val="32"/>
          <w:szCs w:val="32"/>
          <w:cs/>
          <w:lang w:val="en-US"/>
        </w:rPr>
        <w:t xml:space="preserve"> </w:t>
      </w:r>
      <w:r>
        <w:rPr>
          <w:rFonts w:hint="default" w:ascii="TH SarabunIT๙" w:hAnsi="TH SarabunIT๙" w:cs="TH SarabunIT๙"/>
          <w:color w:val="000000"/>
          <w:sz w:val="32"/>
          <w:szCs w:val="32"/>
          <w:cs/>
          <w:lang w:val="th-TH" w:bidi="th-TH"/>
        </w:rPr>
        <w:t>ป</w:t>
      </w:r>
      <w:r>
        <w:rPr>
          <w:rFonts w:hint="cs" w:ascii="TH SarabunIT๙" w:hAnsi="TH SarabunIT๙" w:cs="TH SarabunIT๙"/>
          <w:color w:val="000000"/>
          <w:sz w:val="32"/>
          <w:szCs w:val="32"/>
          <w:cs/>
          <w:lang w:val="th-TH" w:bidi="th-TH"/>
        </w:rPr>
        <w:t>ี</w:t>
      </w:r>
      <w:r>
        <w:rPr>
          <w:rFonts w:hint="default" w:ascii="TH SarabunIT๙" w:hAnsi="TH SarabunIT๙" w:cs="TH SarabunIT๙"/>
          <w:color w:val="000000"/>
          <w:sz w:val="32"/>
          <w:szCs w:val="32"/>
          <w:cs/>
          <w:lang w:val="th-TH" w:bidi="th-TH"/>
        </w:rPr>
        <w:t>งบประมาณ พ</w:t>
      </w:r>
      <w:r>
        <w:rPr>
          <w:rFonts w:hint="default"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color w:val="000000"/>
          <w:sz w:val="32"/>
          <w:szCs w:val="32"/>
          <w:cs/>
          <w:lang w:val="th-TH" w:bidi="th-TH"/>
        </w:rPr>
        <w:t>ศ</w:t>
      </w:r>
      <w:r>
        <w:rPr>
          <w:rFonts w:hint="default"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color w:val="000000"/>
          <w:sz w:val="32"/>
          <w:szCs w:val="32"/>
          <w:cs/>
          <w:lang w:val="th-TH" w:bidi="th-TH"/>
        </w:rPr>
        <w:t>๒๕</w:t>
      </w:r>
      <w:r>
        <w:rPr>
          <w:rFonts w:hint="cs"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69 </w:t>
      </w:r>
      <w:r>
        <w:rPr>
          <w:rFonts w:hint="default" w:ascii="TH SarabunIT๙" w:hAnsi="TH SarabunIT๙" w:cs="TH SarabunIT๙"/>
          <w:color w:val="000000"/>
          <w:sz w:val="32"/>
          <w:szCs w:val="32"/>
          <w:cs/>
          <w:lang w:val="th-TH" w:bidi="th-TH"/>
        </w:rPr>
        <w:t>และกองทุนเพื่อการสืบสวนสอบสวน</w:t>
      </w:r>
      <w:r>
        <w:rPr>
          <w:rFonts w:hint="default" w:ascii="TH SarabunIT๙" w:hAnsi="TH SarabunIT๙" w:cs="TH SarabunIT๙"/>
          <w:color w:val="000000"/>
          <w:sz w:val="32"/>
          <w:szCs w:val="32"/>
          <w:cs/>
          <w:lang w:val="en-US"/>
        </w:rPr>
        <w:t xml:space="preserve"> </w:t>
      </w:r>
      <w:r>
        <w:rPr>
          <w:rFonts w:hint="default" w:ascii="TH SarabunIT๙" w:hAnsi="TH SarabunIT๙" w:cs="TH SarabunIT๙"/>
          <w:color w:val="000000"/>
          <w:sz w:val="32"/>
          <w:szCs w:val="32"/>
          <w:cs/>
          <w:lang w:val="th-TH" w:bidi="th-TH"/>
        </w:rPr>
        <w:t>การป้องกัน</w:t>
      </w:r>
      <w:r>
        <w:rPr>
          <w:rFonts w:hint="cs"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color w:val="000000"/>
          <w:sz w:val="32"/>
          <w:szCs w:val="32"/>
          <w:cs/>
          <w:lang w:val="th-TH" w:bidi="th-TH"/>
        </w:rPr>
        <w:t>และปราบปรามการกระทำความผิดทางอาญา โดยให้ถือปฏิบัติต</w:t>
      </w:r>
      <w:bookmarkStart w:id="0" w:name="_GoBack"/>
      <w:bookmarkEnd w:id="0"/>
      <w:r>
        <w:rPr>
          <w:rFonts w:hint="default" w:ascii="TH SarabunIT๙" w:hAnsi="TH SarabunIT๙" w:cs="TH SarabunIT๙"/>
          <w:color w:val="000000"/>
          <w:sz w:val="32"/>
          <w:szCs w:val="32"/>
          <w:cs/>
          <w:lang w:val="th-TH" w:bidi="th-TH"/>
        </w:rPr>
        <w:t>ามแนวทางการบริหารงบประมาณ</w:t>
      </w:r>
      <w:r>
        <w:rPr>
          <w:rFonts w:hint="cs"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color w:val="000000"/>
          <w:sz w:val="32"/>
          <w:szCs w:val="32"/>
          <w:cs/>
          <w:lang w:val="th-TH" w:bidi="th-TH"/>
        </w:rPr>
        <w:t>รายจ่ายประจำปีงบประมาณ</w:t>
      </w:r>
      <w:r>
        <w:rPr>
          <w:rFonts w:hint="default" w:ascii="TH SarabunIT๙" w:hAnsi="TH SarabunIT๙" w:cs="TH SarabunIT๙"/>
          <w:color w:val="000000"/>
          <w:sz w:val="32"/>
          <w:szCs w:val="32"/>
          <w:cs/>
          <w:lang w:val="en-US"/>
        </w:rPr>
        <w:t xml:space="preserve"> 2569</w:t>
      </w:r>
    </w:p>
    <w:p w14:paraId="01EA9339">
      <w:pPr>
        <w:keepNext w:val="0"/>
        <w:keepLines w:val="0"/>
        <w:pageBreakBefore w:val="0"/>
        <w:widowControl/>
        <w:tabs>
          <w:tab w:val="left" w:pos="851"/>
          <w:tab w:val="left" w:pos="11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0" w:hanging="150" w:hangingChars="50"/>
        <w:jc w:val="thaiDistribute"/>
        <w:textAlignment w:val="auto"/>
        <w:rPr>
          <w:rFonts w:hint="default" w:ascii="TH SarabunIT๙" w:hAnsi="TH SarabunIT๙" w:cs="TH SarabunIT๙"/>
          <w:color w:val="000000"/>
          <w:sz w:val="30"/>
          <w:szCs w:val="30"/>
          <w:cs/>
          <w:lang w:val="en-US" w:eastAsia="th-TH"/>
        </w:rPr>
      </w:pPr>
    </w:p>
    <w:tbl>
      <w:tblPr>
        <w:tblStyle w:val="3"/>
        <w:tblW w:w="9495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7"/>
        <w:gridCol w:w="3968"/>
      </w:tblGrid>
      <w:tr w14:paraId="0E8AE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5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AFC63">
            <w:pPr>
              <w:spacing w:after="0" w:line="20" w:lineRule="atLeast"/>
              <w:jc w:val="center"/>
              <w:rPr>
                <w:rFonts w:ascii="TH SarabunIT๙" w:hAnsi="TH SarabunIT๙" w:eastAsia="Cordia New" w:cs="TH SarabunIT๙"/>
                <w:b/>
                <w:bCs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IT๙" w:hAnsi="TH SarabunIT๙" w:eastAsia="Cordia New" w:cs="TH SarabunIT๙"/>
                <w:b/>
                <w:bCs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ข้อเสนอของฝ่ายอำนวยการ</w:t>
            </w:r>
          </w:p>
        </w:tc>
        <w:tc>
          <w:tcPr>
            <w:tcW w:w="3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815C1">
            <w:pPr>
              <w:spacing w:after="0" w:line="20" w:lineRule="atLeast"/>
              <w:jc w:val="center"/>
              <w:rPr>
                <w:rFonts w:ascii="TH SarabunIT๙" w:hAnsi="TH SarabunIT๙" w:eastAsia="Cordia New" w:cs="TH SarabunIT๙"/>
                <w:b/>
                <w:bCs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IT๙" w:hAnsi="TH SarabunIT๙" w:eastAsia="Cordia New" w:cs="TH SarabunIT๙"/>
                <w:b/>
                <w:bCs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คำสั่งผู้บังคับบัญชา</w:t>
            </w:r>
          </w:p>
        </w:tc>
      </w:tr>
      <w:tr w14:paraId="00CC4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5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6284AC">
            <w:pPr>
              <w:tabs>
                <w:tab w:val="left" w:pos="900"/>
              </w:tabs>
              <w:spacing w:after="0" w:line="20" w:lineRule="atLeast"/>
              <w:jc w:val="thaiDistribute"/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เรียน  สว</w:t>
            </w: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สภ</w:t>
            </w: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แม่สลิด</w:t>
            </w:r>
          </w:p>
          <w:p w14:paraId="48C018E0">
            <w:pPr>
              <w:tabs>
                <w:tab w:val="left" w:pos="743"/>
              </w:tabs>
              <w:spacing w:after="0" w:line="20" w:lineRule="atLeast"/>
              <w:rPr>
                <w:rFonts w:ascii="TH SarabunIT๙" w:hAnsi="TH SarabunIT๙" w:eastAsia="Angsana New" w:cs="TH SarabunIT๙"/>
                <w:color w:val="000000" w:themeColor="text1"/>
                <w:sz w:val="32"/>
                <w:szCs w:val="32"/>
                <w:u w:val="single"/>
                <w:lang w:eastAsia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IT๙" w:hAnsi="TH SarabunIT๙" w:eastAsia="Angsana New" w:cs="TH SarabunIT๙"/>
                <w:color w:val="000000" w:themeColor="text1"/>
                <w:sz w:val="32"/>
                <w:szCs w:val="32"/>
                <w:cs/>
                <w:lang w:eastAsia="th-TH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ascii="TH SarabunIT๙" w:hAnsi="TH SarabunIT๙" w:eastAsia="Angsana New" w:cs="TH SarabunIT๙"/>
                <w:color w:val="000000" w:themeColor="text1"/>
                <w:sz w:val="32"/>
                <w:szCs w:val="32"/>
                <w:cs/>
                <w:lang w:val="th-TH" w:eastAsia="th-TH" w:bidi="th-TH"/>
                <w14:textFill>
                  <w14:solidFill>
                    <w14:schemeClr w14:val="tx1"/>
                  </w14:solidFill>
                </w14:textFill>
              </w:rPr>
              <w:t>๑</w:t>
            </w:r>
            <w:r>
              <w:rPr>
                <w:rFonts w:ascii="TH SarabunIT๙" w:hAnsi="TH SarabunIT๙" w:eastAsia="Angsana New" w:cs="TH SarabunIT๙"/>
                <w:color w:val="000000" w:themeColor="text1"/>
                <w:sz w:val="32"/>
                <w:szCs w:val="32"/>
                <w:cs/>
                <w:lang w:eastAsia="th-TH"/>
                <w14:textFill>
                  <w14:solidFill>
                    <w14:schemeClr w14:val="tx1"/>
                  </w14:solidFill>
                </w14:textFill>
              </w:rPr>
              <w:t xml:space="preserve">. </w:t>
            </w:r>
            <w:r>
              <w:rPr>
                <w:rFonts w:ascii="TH SarabunIT๙" w:hAnsi="TH SarabunIT๙" w:eastAsia="Angsana New" w:cs="TH SarabunIT๙"/>
                <w:color w:val="000000" w:themeColor="text1"/>
                <w:sz w:val="32"/>
                <w:szCs w:val="32"/>
                <w:u w:val="single"/>
                <w:cs/>
                <w:lang w:val="th-TH" w:eastAsia="th-TH" w:bidi="th-TH"/>
                <w14:textFill>
                  <w14:solidFill>
                    <w14:schemeClr w14:val="tx1"/>
                  </w14:solidFill>
                </w14:textFill>
              </w:rPr>
              <w:t>เรื่องเดิม</w:t>
            </w:r>
          </w:p>
          <w:p w14:paraId="51C75F20">
            <w:pPr>
              <w:tabs>
                <w:tab w:val="left" w:pos="540"/>
                <w:tab w:val="left" w:pos="855"/>
              </w:tabs>
              <w:spacing w:after="0" w:line="20" w:lineRule="atLeast"/>
              <w:jc w:val="thaiDistribute"/>
              <w:rPr>
                <w:rFonts w:hint="cs" w:ascii="TH SarabunIT๙" w:hAnsi="TH SarabunIT๙" w:eastAsia="Angsana New" w:cs="TH SarabunIT๙"/>
                <w:color w:val="000000" w:themeColor="text1"/>
                <w:sz w:val="32"/>
                <w:szCs w:val="32"/>
                <w:cs/>
                <w:lang w:val="en-US" w:eastAsia="th-TH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IT๙" w:hAnsi="TH SarabunIT๙" w:eastAsia="Angsana New" w:cs="TH SarabunIT๙"/>
                <w:color w:val="000000" w:themeColor="text1"/>
                <w:sz w:val="32"/>
                <w:szCs w:val="32"/>
                <w:cs/>
                <w:lang w:eastAsia="th-TH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ascii="TH SarabunIT๙" w:hAnsi="TH SarabunIT๙" w:eastAsia="Angsana New" w:cs="TH SarabunIT๙"/>
                <w:color w:val="000000" w:themeColor="text1"/>
                <w:sz w:val="32"/>
                <w:szCs w:val="32"/>
                <w:cs/>
                <w:lang w:eastAsia="th-TH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cs" w:ascii="TH SarabunIT๙" w:hAnsi="TH SarabunIT๙" w:eastAsia="Angsana New" w:cs="TH SarabunIT๙"/>
                <w:color w:val="000000" w:themeColor="text1"/>
                <w:sz w:val="32"/>
                <w:szCs w:val="32"/>
                <w:cs/>
                <w:lang w:val="en-US" w:eastAsia="th-TH" w:bidi="th-TH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  <w:p w14:paraId="48F5D698">
            <w:pPr>
              <w:tabs>
                <w:tab w:val="left" w:pos="540"/>
                <w:tab w:val="left" w:pos="855"/>
              </w:tabs>
              <w:spacing w:after="0" w:line="20" w:lineRule="atLeast"/>
              <w:jc w:val="thaiDistribute"/>
              <w:rPr>
                <w:rFonts w:hint="default" w:ascii="TH SarabunIT๙" w:hAnsi="TH SarabunIT๙" w:eastAsia="Angsana New" w:cs="TH SarabunIT๙"/>
                <w:color w:val="000000" w:themeColor="text1"/>
                <w:sz w:val="32"/>
                <w:szCs w:val="32"/>
                <w:cs/>
                <w:lang w:val="en-US" w:eastAsia="th-TH" w:bidi="th-TH"/>
                <w14:textFill>
                  <w14:solidFill>
                    <w14:schemeClr w14:val="tx1"/>
                  </w14:solidFill>
                </w14:textFill>
              </w:rPr>
            </w:pPr>
          </w:p>
          <w:p w14:paraId="579A31CA">
            <w:pPr>
              <w:tabs>
                <w:tab w:val="left" w:pos="409"/>
                <w:tab w:val="left" w:pos="567"/>
                <w:tab w:val="left" w:pos="743"/>
              </w:tabs>
              <w:spacing w:after="0" w:line="20" w:lineRule="atLeast"/>
              <w:rPr>
                <w:rFonts w:ascii="TH SarabunIT๙" w:hAnsi="TH SarabunIT๙" w:eastAsia="Angsana New" w:cs="TH SarabunIT๙"/>
                <w:color w:val="000000" w:themeColor="text1"/>
                <w:sz w:val="32"/>
                <w:szCs w:val="32"/>
                <w:u w:val="single"/>
                <w:lang w:eastAsia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IT๙" w:hAnsi="TH SarabunIT๙" w:eastAsia="Angsana New" w:cs="TH SarabunIT๙"/>
                <w:color w:val="000000" w:themeColor="text1"/>
                <w:sz w:val="32"/>
                <w:szCs w:val="32"/>
                <w:cs/>
                <w:lang w:eastAsia="th-TH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ascii="TH SarabunIT๙" w:hAnsi="TH SarabunIT๙" w:eastAsia="Angsana New" w:cs="TH SarabunIT๙"/>
                <w:color w:val="000000" w:themeColor="text1"/>
                <w:sz w:val="32"/>
                <w:szCs w:val="32"/>
                <w:cs/>
                <w:lang w:val="th-TH" w:eastAsia="th-TH" w:bidi="th-TH"/>
                <w14:textFill>
                  <w14:solidFill>
                    <w14:schemeClr w14:val="tx1"/>
                  </w14:solidFill>
                </w14:textFill>
              </w:rPr>
              <w:t>๒</w:t>
            </w:r>
            <w:r>
              <w:rPr>
                <w:rFonts w:ascii="TH SarabunIT๙" w:hAnsi="TH SarabunIT๙" w:eastAsia="Angsana New" w:cs="TH SarabunIT๙"/>
                <w:color w:val="000000" w:themeColor="text1"/>
                <w:sz w:val="32"/>
                <w:szCs w:val="32"/>
                <w:cs/>
                <w:lang w:eastAsia="th-TH"/>
                <w14:textFill>
                  <w14:solidFill>
                    <w14:schemeClr w14:val="tx1"/>
                  </w14:solidFill>
                </w14:textFill>
              </w:rPr>
              <w:t xml:space="preserve">. </w:t>
            </w:r>
            <w:r>
              <w:rPr>
                <w:rFonts w:ascii="TH SarabunIT๙" w:hAnsi="TH SarabunIT๙" w:eastAsia="Angsana New" w:cs="TH SarabunIT๙"/>
                <w:color w:val="000000" w:themeColor="text1"/>
                <w:sz w:val="32"/>
                <w:szCs w:val="32"/>
                <w:u w:val="single"/>
                <w:cs/>
                <w:lang w:val="th-TH" w:eastAsia="th-TH" w:bidi="th-TH"/>
                <w14:textFill>
                  <w14:solidFill>
                    <w14:schemeClr w14:val="tx1"/>
                  </w14:solidFill>
                </w14:textFill>
              </w:rPr>
              <w:t>ข้อเท็จจริง</w:t>
            </w:r>
          </w:p>
          <w:p w14:paraId="16D7601F">
            <w:pPr>
              <w:tabs>
                <w:tab w:val="left" w:pos="900"/>
              </w:tabs>
              <w:spacing w:after="0" w:line="20" w:lineRule="atLeast"/>
              <w:jc w:val="thaiDistribute"/>
              <w:rPr>
                <w:rFonts w:hint="default" w:ascii="TH SarabunIT๙" w:hAnsi="TH SarabunIT๙" w:cs="TH SarabunIT๙"/>
                <w:color w:val="000000"/>
                <w:cs/>
                <w:lang w:val="en-US"/>
              </w:rPr>
            </w:pPr>
            <w:r>
              <w:rPr>
                <w:rFonts w:hint="cs" w:ascii="TH SarabunIT๙" w:hAnsi="TH SarabunIT๙" w:cs="TH SarabunIT๙"/>
                <w:color w:val="000000"/>
                <w:cs/>
                <w:lang w:val="en-US" w:bidi="th-TH"/>
              </w:rPr>
              <w:t xml:space="preserve">          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th-TH" w:bidi="th-TH"/>
              </w:rPr>
              <w:t>ตามหนังสือ ภ</w:t>
            </w:r>
            <w:r>
              <w:rPr>
                <w:rFonts w:hint="default" w:ascii="TH SarabunIT๙" w:hAnsi="TH SarabunIT๙" w:cs="TH SarabunIT๙"/>
                <w:color w:val="000000"/>
                <w:cs/>
              </w:rPr>
              <w:t>.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th-TH" w:bidi="th-TH"/>
              </w:rPr>
              <w:t>จว</w:t>
            </w:r>
            <w:r>
              <w:rPr>
                <w:rFonts w:hint="default" w:ascii="TH SarabunIT๙" w:hAnsi="TH SarabunIT๙" w:cs="TH SarabunIT๙"/>
                <w:color w:val="000000"/>
                <w:cs/>
              </w:rPr>
              <w:t>.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th-TH" w:bidi="th-TH"/>
              </w:rPr>
              <w:t>ตาก ที่ ๐๐๒๑</w:t>
            </w:r>
            <w:r>
              <w:rPr>
                <w:rFonts w:hint="default" w:ascii="TH SarabunIT๙" w:hAnsi="TH SarabunIT๙" w:cs="TH SarabunIT๙"/>
                <w:color w:val="000000"/>
                <w:cs/>
              </w:rPr>
              <w:t>(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th-TH" w:bidi="th-TH"/>
              </w:rPr>
              <w:t>ตก</w:t>
            </w:r>
            <w:r>
              <w:rPr>
                <w:rFonts w:hint="default" w:ascii="TH SarabunIT๙" w:hAnsi="TH SarabunIT๙" w:cs="TH SarabunIT๙"/>
                <w:color w:val="000000"/>
                <w:cs/>
              </w:rPr>
              <w:t>).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th-TH" w:bidi="th-TH"/>
              </w:rPr>
              <w:t>๑๖</w:t>
            </w:r>
            <w:r>
              <w:rPr>
                <w:rFonts w:hint="default" w:ascii="TH SarabunIT๙" w:hAnsi="TH SarabunIT๙" w:cs="TH SarabunIT๙"/>
                <w:color w:val="000000"/>
                <w:cs/>
              </w:rPr>
              <w:t>/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en-US"/>
              </w:rPr>
              <w:t>4661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th-TH" w:bidi="th-TH"/>
              </w:rPr>
              <w:t xml:space="preserve">ลงวันที่ 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en-US"/>
              </w:rPr>
              <w:t>15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th-TH"/>
              </w:rPr>
              <w:t xml:space="preserve"> </w:t>
            </w:r>
            <w:r>
              <w:rPr>
                <w:rFonts w:hint="cs" w:ascii="TH SarabunIT๙" w:hAnsi="TH SarabunIT๙" w:cs="TH SarabunIT๙"/>
                <w:color w:val="000000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th-TH" w:bidi="th-TH"/>
              </w:rPr>
              <w:t>ต</w:t>
            </w:r>
            <w:r>
              <w:rPr>
                <w:rFonts w:hint="default" w:ascii="TH SarabunIT๙" w:hAnsi="TH SarabunIT๙" w:cs="TH SarabunIT๙"/>
                <w:color w:val="000000"/>
                <w:cs/>
              </w:rPr>
              <w:t>.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th-TH" w:bidi="th-TH"/>
              </w:rPr>
              <w:t>ค</w:t>
            </w:r>
            <w:r>
              <w:rPr>
                <w:rFonts w:hint="default" w:ascii="TH SarabunIT๙" w:hAnsi="TH SarabunIT๙" w:cs="TH SarabunIT๙"/>
                <w:color w:val="000000"/>
                <w:cs/>
              </w:rPr>
              <w:t>.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en-US"/>
              </w:rPr>
              <w:t>68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th-TH" w:bidi="th-TH"/>
              </w:rPr>
              <w:t>ต่อท้ายหนังสือ ภ</w:t>
            </w:r>
            <w:r>
              <w:rPr>
                <w:rFonts w:hint="default" w:ascii="TH SarabunIT๙" w:hAnsi="TH SarabunIT๙" w:cs="TH SarabunIT๙"/>
                <w:color w:val="000000"/>
                <w:cs/>
              </w:rPr>
              <w:t xml:space="preserve">.6 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th-TH" w:bidi="th-TH"/>
              </w:rPr>
              <w:t>ด่วนที่สุด</w:t>
            </w:r>
            <w:r>
              <w:rPr>
                <w:rFonts w:hint="cs" w:ascii="TH SarabunIT๙" w:hAnsi="TH SarabunIT๙" w:cs="TH SarabunIT๙"/>
                <w:color w:val="000000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th-TH" w:bidi="th-TH"/>
              </w:rPr>
              <w:t xml:space="preserve">ที่ </w:t>
            </w:r>
            <w:r>
              <w:rPr>
                <w:rFonts w:hint="default" w:ascii="TH SarabunIT๙" w:hAnsi="TH SarabunIT๙" w:cs="TH SarabunIT๙"/>
                <w:color w:val="000000"/>
                <w:cs/>
              </w:rPr>
              <w:t>0021.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th-TH" w:bidi="th-TH"/>
              </w:rPr>
              <w:t>๑๓๖</w:t>
            </w:r>
            <w:r>
              <w:rPr>
                <w:rFonts w:hint="default" w:ascii="TH SarabunIT๙" w:hAnsi="TH SarabunIT๙" w:cs="TH SarabunIT๙"/>
                <w:color w:val="000000"/>
                <w:cs/>
              </w:rPr>
              <w:t>/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en-US"/>
              </w:rPr>
              <w:t>9432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th-TH" w:bidi="th-TH"/>
              </w:rPr>
              <w:t xml:space="preserve">ลง 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en-US"/>
              </w:rPr>
              <w:t>8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th-TH" w:bidi="th-TH"/>
              </w:rPr>
              <w:t>ต</w:t>
            </w:r>
            <w:r>
              <w:rPr>
                <w:rFonts w:hint="default" w:ascii="TH SarabunIT๙" w:hAnsi="TH SarabunIT๙" w:cs="TH SarabunIT๙"/>
                <w:color w:val="000000"/>
                <w:cs/>
              </w:rPr>
              <w:t>.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th-TH" w:bidi="th-TH"/>
              </w:rPr>
              <w:t>ค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en-US"/>
              </w:rPr>
              <w:t>.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th-TH" w:bidi="th-TH"/>
              </w:rPr>
              <w:t>๖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en-US"/>
              </w:rPr>
              <w:t>8</w:t>
            </w:r>
            <w:r>
              <w:rPr>
                <w:rFonts w:hint="default" w:ascii="TH SarabunIT๙" w:hAnsi="TH SarabunIT๙" w:cs="TH SarabunIT๙"/>
                <w:color w:val="000000"/>
                <w:cs/>
              </w:rPr>
              <w:t xml:space="preserve"> 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th-TH" w:bidi="th-TH"/>
              </w:rPr>
              <w:t>เรื่อง</w:t>
            </w:r>
            <w:r>
              <w:rPr>
                <w:rFonts w:hint="cs" w:ascii="TH SarabunIT๙" w:hAnsi="TH SarabunIT๙" w:cs="TH SarabunIT๙"/>
                <w:color w:val="000000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th-TH" w:bidi="th-TH"/>
              </w:rPr>
              <w:t>อนุมัติโอนเงินจัดสรรงบประมาณรายจ่ายประจำ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en-US"/>
              </w:rPr>
              <w:t xml:space="preserve"> 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th-TH" w:bidi="th-TH"/>
              </w:rPr>
              <w:t xml:space="preserve">ปึงบประมาณ </w:t>
            </w:r>
            <w:r>
              <w:rPr>
                <w:rFonts w:hint="cs" w:ascii="TH SarabunIT๙" w:hAnsi="TH SarabunIT๙" w:cs="TH SarabunIT๙"/>
                <w:color w:val="000000"/>
                <w:cs/>
                <w:lang w:val="en-US" w:bidi="th-TH"/>
              </w:rPr>
              <w:t xml:space="preserve">        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th-TH" w:bidi="th-TH"/>
              </w:rPr>
              <w:t>พ</w:t>
            </w:r>
            <w:r>
              <w:rPr>
                <w:rFonts w:hint="default" w:ascii="TH SarabunIT๙" w:hAnsi="TH SarabunIT๙" w:cs="TH SarabunIT๙"/>
                <w:color w:val="000000"/>
                <w:cs/>
              </w:rPr>
              <w:t>.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th-TH" w:bidi="th-TH"/>
              </w:rPr>
              <w:t>ศ</w:t>
            </w:r>
            <w:r>
              <w:rPr>
                <w:rFonts w:hint="default" w:ascii="TH SarabunIT๙" w:hAnsi="TH SarabunIT๙" w:cs="TH SarabunIT๙"/>
                <w:color w:val="000000"/>
                <w:cs/>
              </w:rPr>
              <w:t>.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th-TH" w:bidi="th-TH"/>
              </w:rPr>
              <w:t>๒๕๖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en-US"/>
              </w:rPr>
              <w:t>9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th-TH" w:bidi="th-TH"/>
              </w:rPr>
              <w:t>และกองทุนเพื่อการสืบสวนสอบสวน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en-US"/>
              </w:rPr>
              <w:t xml:space="preserve"> 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th-TH" w:bidi="th-TH"/>
              </w:rPr>
              <w:t>การป้องกัน</w:t>
            </w:r>
            <w:r>
              <w:rPr>
                <w:rFonts w:hint="cs" w:ascii="TH SarabunIT๙" w:hAnsi="TH SarabunIT๙" w:cs="TH SarabunIT๙"/>
                <w:color w:val="000000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th-TH" w:bidi="th-TH"/>
              </w:rPr>
              <w:t>และปราบปรามการกระทำความผิดทางอาญา โดยให้ถือปฏิบัติตาม</w:t>
            </w:r>
            <w:r>
              <w:rPr>
                <w:rFonts w:hint="cs" w:ascii="TH SarabunIT๙" w:hAnsi="TH SarabunIT๙" w:cs="TH SarabunIT๙"/>
                <w:color w:val="000000"/>
                <w:cs/>
                <w:lang w:val="en-US" w:bidi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th-TH" w:bidi="th-TH"/>
              </w:rPr>
              <w:t>แนวทางการบริหารงบประมาณรายจ่ายประจำปีงบประมาณ</w:t>
            </w:r>
            <w:r>
              <w:rPr>
                <w:rFonts w:hint="default" w:ascii="TH SarabunIT๙" w:hAnsi="TH SarabunIT๙" w:cs="TH SarabunIT๙"/>
                <w:color w:val="000000"/>
                <w:cs/>
                <w:lang w:val="en-US"/>
              </w:rPr>
              <w:t xml:space="preserve"> 2569 </w:t>
            </w:r>
          </w:p>
          <w:p w14:paraId="04CD0A52">
            <w:pPr>
              <w:tabs>
                <w:tab w:val="left" w:pos="900"/>
              </w:tabs>
              <w:spacing w:after="0" w:line="20" w:lineRule="atLeast"/>
              <w:jc w:val="thaiDistribute"/>
              <w:rPr>
                <w:rFonts w:hint="default" w:ascii="TH SarabunIT๙" w:hAnsi="TH SarabunIT๙" w:cs="TH SarabunIT๙"/>
                <w:color w:val="000000"/>
                <w:cs/>
                <w:lang w:val="en-US" w:eastAsia="th-TH"/>
              </w:rPr>
            </w:pPr>
          </w:p>
          <w:p w14:paraId="13D7B332">
            <w:pPr>
              <w:tabs>
                <w:tab w:val="left" w:pos="318"/>
                <w:tab w:val="left" w:pos="900"/>
              </w:tabs>
              <w:spacing w:after="0" w:line="20" w:lineRule="atLeast"/>
              <w:jc w:val="thaiDistribute"/>
              <w:rPr>
                <w:rFonts w:ascii="TH SarabunIT๙" w:hAnsi="TH SarabunIT๙" w:eastAsia="Angsana New" w:cs="TH SarabunIT๙"/>
                <w:color w:val="000000" w:themeColor="text1"/>
                <w:sz w:val="32"/>
                <w:szCs w:val="32"/>
                <w:lang w:eastAsia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IT๙" w:hAnsi="TH SarabunIT๙" w:eastAsia="Angsana New" w:cs="TH SarabunIT๙"/>
                <w:color w:val="000000" w:themeColor="text1"/>
                <w:sz w:val="32"/>
                <w:szCs w:val="32"/>
                <w:cs/>
                <w:lang w:eastAsia="th-TH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ascii="TH SarabunIT๙" w:hAnsi="TH SarabunIT๙" w:eastAsia="Angsana New" w:cs="TH SarabunIT๙"/>
                <w:color w:val="000000" w:themeColor="text1"/>
                <w:sz w:val="32"/>
                <w:szCs w:val="32"/>
                <w:cs/>
                <w:lang w:val="th-TH" w:eastAsia="th-TH" w:bidi="th-TH"/>
                <w14:textFill>
                  <w14:solidFill>
                    <w14:schemeClr w14:val="tx1"/>
                  </w14:solidFill>
                </w14:textFill>
              </w:rPr>
              <w:t>๓</w:t>
            </w:r>
            <w:r>
              <w:rPr>
                <w:rFonts w:ascii="TH SarabunIT๙" w:hAnsi="TH SarabunIT๙" w:eastAsia="Angsana New" w:cs="TH SarabunIT๙"/>
                <w:color w:val="000000" w:themeColor="text1"/>
                <w:sz w:val="32"/>
                <w:szCs w:val="32"/>
                <w:cs/>
                <w:lang w:eastAsia="th-TH"/>
                <w14:textFill>
                  <w14:solidFill>
                    <w14:schemeClr w14:val="tx1"/>
                  </w14:solidFill>
                </w14:textFill>
              </w:rPr>
              <w:t xml:space="preserve">. </w:t>
            </w:r>
            <w:r>
              <w:rPr>
                <w:rFonts w:ascii="TH SarabunIT๙" w:hAnsi="TH SarabunIT๙" w:eastAsia="Angsana New" w:cs="TH SarabunIT๙"/>
                <w:color w:val="000000" w:themeColor="text1"/>
                <w:sz w:val="32"/>
                <w:szCs w:val="32"/>
                <w:u w:val="single"/>
                <w:cs/>
                <w:lang w:val="th-TH" w:eastAsia="th-TH" w:bidi="th-TH"/>
                <w14:textFill>
                  <w14:solidFill>
                    <w14:schemeClr w14:val="tx1"/>
                  </w14:solidFill>
                </w14:textFill>
              </w:rPr>
              <w:t>ข้อพิจารณา</w:t>
            </w:r>
            <w:r>
              <w:rPr>
                <w:rFonts w:hint="cs" w:ascii="TH SarabunIT๙" w:hAnsi="TH SarabunIT๙" w:eastAsia="Angsana New" w:cs="TH SarabunIT๙"/>
                <w:color w:val="000000" w:themeColor="text1"/>
                <w:sz w:val="32"/>
                <w:szCs w:val="32"/>
                <w:u w:val="single"/>
                <w:cs/>
                <w:lang w:val="th-TH" w:eastAsia="th-TH" w:bidi="th-TH"/>
                <w14:textFill>
                  <w14:solidFill>
                    <w14:schemeClr w14:val="tx1"/>
                  </w14:solidFill>
                </w14:textFill>
              </w:rPr>
              <w:t>และข้อเสนอ</w:t>
            </w:r>
          </w:p>
          <w:p w14:paraId="2603DD8E">
            <w:pPr>
              <w:tabs>
                <w:tab w:val="left" w:pos="743"/>
                <w:tab w:val="left" w:pos="1080"/>
              </w:tabs>
              <w:spacing w:after="0" w:line="20" w:lineRule="atLeast"/>
              <w:jc w:val="thaiDistribute"/>
              <w:rPr>
                <w:rFonts w:ascii="TH SarabunIT๙" w:hAnsi="TH SarabunIT๙" w:eastAsia="Angsana New" w:cs="TH SarabunIT๙"/>
                <w:color w:val="000000" w:themeColor="text1"/>
                <w:sz w:val="32"/>
                <w:szCs w:val="32"/>
                <w:cs/>
                <w:lang w:eastAsia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IT๙" w:hAnsi="TH SarabunIT๙" w:eastAsia="Angsana New" w:cs="TH SarabunIT๙"/>
                <w:color w:val="000000" w:themeColor="text1"/>
                <w:sz w:val="32"/>
                <w:szCs w:val="32"/>
                <w:cs/>
                <w:lang w:eastAsia="th-TH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cs" w:ascii="TH SarabunIT๙" w:hAnsi="TH SarabunIT๙" w:eastAsia="Angsana New" w:cs="TH SarabunIT๙"/>
                <w:color w:val="000000" w:themeColor="text1"/>
                <w:sz w:val="32"/>
                <w:szCs w:val="32"/>
                <w:cs/>
                <w:lang w:val="en-US" w:eastAsia="th-TH"/>
                <w14:textFill>
                  <w14:solidFill>
                    <w14:schemeClr w14:val="tx1"/>
                  </w14:solidFill>
                </w14:textFill>
              </w:rPr>
              <w:t xml:space="preserve">3.1 </w:t>
            </w:r>
            <w:r>
              <w:rPr>
                <w:rFonts w:hint="cs" w:ascii="TH SarabunIT๙" w:hAnsi="TH SarabunIT๙" w:eastAsia="Angsana New" w:cs="TH SarabunIT๙"/>
                <w:color w:val="000000" w:themeColor="text1"/>
                <w:sz w:val="32"/>
                <w:szCs w:val="32"/>
                <w:cs/>
                <w:lang w:val="th-TH" w:eastAsia="th-TH" w:bidi="th-TH"/>
                <w14:textFill>
                  <w14:solidFill>
                    <w14:schemeClr w14:val="tx1"/>
                  </w14:solidFill>
                </w14:textFill>
              </w:rPr>
              <w:t>เห็นควรแจ้งให้เจ้าหน้าที่ที่เกี่ยวข้องดำเนินการ เบิกจ่ายงบประมาณฯ เป็นไปให้ถูกต้องตามข้อกฎหมาย ระเบียบ และหรือคำสั่งที่เกี่ยวข้องโดยเคร่งครัด</w:t>
            </w:r>
            <w:r>
              <w:rPr>
                <w:rFonts w:ascii="TH SarabunIT๙" w:hAnsi="TH SarabunIT๙" w:eastAsia="Angsana New" w:cs="TH SarabunIT๙"/>
                <w:color w:val="000000" w:themeColor="text1"/>
                <w:sz w:val="32"/>
                <w:szCs w:val="32"/>
                <w:cs/>
                <w:lang w:eastAsia="th-TH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</w:p>
          <w:p w14:paraId="0EAE265F">
            <w:pPr>
              <w:tabs>
                <w:tab w:val="left" w:pos="743"/>
                <w:tab w:val="left" w:pos="1080"/>
              </w:tabs>
              <w:spacing w:after="0" w:line="20" w:lineRule="atLeast"/>
              <w:jc w:val="thaiDistribute"/>
              <w:rPr>
                <w:rFonts w:hint="cs" w:ascii="TH SarabunIT๙" w:hAnsi="TH SarabunIT๙" w:eastAsia="Angsana New" w:cs="TH SarabunIT๙"/>
                <w:color w:val="000000" w:themeColor="text1"/>
                <w:sz w:val="32"/>
                <w:szCs w:val="32"/>
                <w:cs/>
                <w:lang w:val="en-US" w:eastAsia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1531620</wp:posOffset>
                  </wp:positionH>
                  <wp:positionV relativeFrom="paragraph">
                    <wp:posOffset>82550</wp:posOffset>
                  </wp:positionV>
                  <wp:extent cx="1072515" cy="720090"/>
                  <wp:effectExtent l="0" t="0" r="13335" b="3810"/>
                  <wp:wrapNone/>
                  <wp:docPr id="1" name="รูปภาพ 1" descr="S__4005901_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 descr="S__4005901_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515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H SarabunIT๙" w:hAnsi="TH SarabunIT๙" w:eastAsia="Angsana New" w:cs="TH SarabunIT๙"/>
                <w:color w:val="000000" w:themeColor="text1"/>
                <w:sz w:val="32"/>
                <w:szCs w:val="32"/>
                <w:cs/>
                <w:lang w:eastAsia="th-TH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cs" w:ascii="TH SarabunIT๙" w:hAnsi="TH SarabunIT๙" w:eastAsia="Angsana New" w:cs="TH SarabunIT๙"/>
                <w:color w:val="000000" w:themeColor="text1"/>
                <w:sz w:val="32"/>
                <w:szCs w:val="32"/>
                <w:cs/>
                <w:lang w:val="en-US" w:eastAsia="th-TH"/>
                <w14:textFill>
                  <w14:solidFill>
                    <w14:schemeClr w14:val="tx1"/>
                  </w14:solidFill>
                </w14:textFill>
              </w:rPr>
              <w:t xml:space="preserve"> 3.2 </w:t>
            </w:r>
            <w:r>
              <w:rPr>
                <w:rFonts w:hint="cs" w:ascii="TH SarabunIT๙" w:hAnsi="TH SarabunIT๙" w:eastAsia="Angsana New" w:cs="TH SarabunIT๙"/>
                <w:color w:val="000000" w:themeColor="text1"/>
                <w:sz w:val="32"/>
                <w:szCs w:val="32"/>
                <w:cs/>
                <w:lang w:val="th-TH" w:eastAsia="th-TH" w:bidi="th-TH"/>
                <w14:textFill>
                  <w14:solidFill>
                    <w14:schemeClr w14:val="tx1"/>
                  </w14:solidFill>
                </w14:textFill>
              </w:rPr>
              <w:t>จึงเรียนมาเพื่อโปรดพิจารณาสั่งการ</w:t>
            </w:r>
          </w:p>
          <w:p w14:paraId="0D902ACB">
            <w:pPr>
              <w:tabs>
                <w:tab w:val="left" w:pos="743"/>
                <w:tab w:val="left" w:pos="1080"/>
              </w:tabs>
              <w:spacing w:after="0" w:line="20" w:lineRule="atLeast"/>
              <w:jc w:val="thaiDistribute"/>
              <w:rPr>
                <w:rFonts w:hint="default" w:ascii="TH SarabunIT๙" w:hAnsi="TH SarabunIT๙" w:eastAsia="Angsana New" w:cs="TH SarabunIT๙"/>
                <w:color w:val="000000" w:themeColor="text1"/>
                <w:sz w:val="32"/>
                <w:szCs w:val="32"/>
                <w:cs/>
                <w:lang w:val="en-US" w:eastAsia="th-TH"/>
                <w14:textFill>
                  <w14:solidFill>
                    <w14:schemeClr w14:val="tx1"/>
                  </w14:solidFill>
                </w14:textFill>
              </w:rPr>
            </w:pPr>
          </w:p>
          <w:p w14:paraId="6269268F">
            <w:pPr>
              <w:spacing w:after="0" w:line="20" w:lineRule="atLeast"/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ร</w:t>
            </w: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ต</w:t>
            </w: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อ</w:t>
            </w: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5AA21608">
            <w:pPr>
              <w:spacing w:after="0" w:line="20" w:lineRule="atLeast"/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( 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กำพล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en-US" w:eastAsia="zh-CN" w:bidi="th-TH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โชติกะคาม</w:t>
            </w: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)</w:t>
            </w:r>
          </w:p>
          <w:p w14:paraId="76225371">
            <w:pPr>
              <w:spacing w:after="0" w:line="20" w:lineRule="atLeast"/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en-US" w:eastAsia="zh-CN" w:bidi="th-TH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รอง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en-US" w:eastAsia="zh-CN" w:bidi="th-TH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สวป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en-US" w:eastAsia="zh-CN" w:bidi="th-TH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แม่สลิด</w:t>
            </w: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</w:t>
            </w:r>
          </w:p>
          <w:p w14:paraId="23A734AD">
            <w:pPr>
              <w:spacing w:after="0" w:line="20" w:lineRule="atLeast"/>
              <w:rPr>
                <w:rFonts w:hint="default" w:ascii="TH SarabunIT๙" w:hAnsi="TH SarabunIT๙" w:eastAsia="Cordia New" w:cs="TH SarabunIT๙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en-US" w:eastAsia="zh-CN" w:bidi="th-TH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ต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ค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๒๕๖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en-US" w:eastAsia="zh-CN" w:bidi="th-TH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B960E4">
            <w:pPr>
              <w:spacing w:after="0" w:line="20" w:lineRule="atLeast"/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456D0E5">
            <w:pPr>
              <w:spacing w:after="0" w:line="20" w:lineRule="atLeast"/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en-US" w:eastAsia="zh-CN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เรียน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en-US" w:eastAsia="zh-CN" w:bidi="th-TH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สว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en-US" w:eastAsia="zh-CN" w:bidi="th-TH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สภ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en-US" w:eastAsia="zh-CN" w:bidi="th-TH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แม่สลิด</w:t>
            </w:r>
          </w:p>
          <w:p w14:paraId="7E1669A8">
            <w:pPr>
              <w:spacing w:after="0" w:line="20" w:lineRule="atLeast"/>
              <w:ind w:firstLine="160" w:firstLineChars="50"/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en-US" w:eastAsia="zh-CN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en-US" w:eastAsia="zh-CN" w:bidi="th-TH"/>
                <w14:textFill>
                  <w14:solidFill>
                    <w14:schemeClr w14:val="tx1"/>
                  </w14:solidFill>
                </w14:textFill>
              </w:rPr>
              <w:t xml:space="preserve">     -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เพื่อโปรดทราบ</w:t>
            </w:r>
          </w:p>
          <w:p w14:paraId="3E6690E3">
            <w:pPr>
              <w:spacing w:after="0" w:line="20" w:lineRule="atLeast"/>
              <w:ind w:firstLine="160" w:firstLineChars="50"/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en-US" w:eastAsia="zh-CN" w:bidi="th-TH"/>
                <w14:textFill>
                  <w14:solidFill>
                    <w14:schemeClr w14:val="tx1"/>
                  </w14:solidFill>
                </w14:textFill>
              </w:rPr>
            </w:pPr>
          </w:p>
          <w:p w14:paraId="3044E514">
            <w:pPr>
              <w:spacing w:after="0" w:line="20" w:lineRule="atLeast"/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en-US" w:eastAsia="zh-CN" w:bidi="th-TH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ร</w:t>
            </w: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ต</w:t>
            </w: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อ</w:t>
            </w: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61886940">
            <w:pPr>
              <w:spacing w:after="0" w:line="20" w:lineRule="atLeast"/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en-US" w:eastAsia="zh-CN" w:bidi="th-TH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( 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กำพล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en-US" w:eastAsia="zh-CN" w:bidi="th-TH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โชติกะคาม</w:t>
            </w: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)</w:t>
            </w:r>
          </w:p>
          <w:p w14:paraId="438C6C75">
            <w:pPr>
              <w:spacing w:after="0" w:line="20" w:lineRule="atLeast"/>
              <w:ind w:firstLine="160" w:firstLineChars="50"/>
              <w:rPr>
                <w:rFonts w:hint="default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en-US" w:eastAsia="zh-CN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en-US" w:eastAsia="zh-CN" w:bidi="th-TH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รอง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en-US" w:eastAsia="zh-CN" w:bidi="th-TH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สวป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en-US" w:eastAsia="zh-CN" w:bidi="th-TH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แม่สลิด</w:t>
            </w: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 w14:paraId="4E1CF2F8">
            <w:pPr>
              <w:spacing w:after="0" w:line="20" w:lineRule="atLeast"/>
              <w:ind w:left="160" w:hanging="160" w:hangingChars="50"/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en-US" w:eastAsia="zh-CN" w:bidi="th-TH"/>
                <w14:textFill>
                  <w14:solidFill>
                    <w14:schemeClr w14:val="tx1"/>
                  </w14:solidFill>
                </w14:textFill>
              </w:rPr>
            </w:pPr>
          </w:p>
          <w:p w14:paraId="26B9E252">
            <w:pPr>
              <w:spacing w:after="0" w:line="20" w:lineRule="atLeast"/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210A19C">
            <w:pPr>
              <w:spacing w:after="0" w:line="20" w:lineRule="atLeast"/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C5D2204">
            <w:pPr>
              <w:spacing w:after="0" w:line="20" w:lineRule="atLeast"/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28F2A1E">
            <w:pPr>
              <w:spacing w:after="0" w:line="20" w:lineRule="atLeast"/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C873FC4">
            <w:pPr>
              <w:spacing w:after="0" w:line="20" w:lineRule="atLeast"/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4E2C548">
            <w:pPr>
              <w:spacing w:after="0" w:line="20" w:lineRule="atLeast"/>
              <w:rPr>
                <w:rFonts w:hint="default" w:ascii="TH SarabunIT๙" w:hAnsi="TH SarabunIT๙" w:eastAsia="Cordia New" w:cs="TH SarabunIT๙"/>
                <w:color w:val="000000" w:themeColor="text1"/>
                <w:sz w:val="32"/>
                <w:szCs w:val="32"/>
                <w:lang w:val="en-US" w:eastAsia="zh-CN" w:bidi="th-T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en-US" w:eastAsia="zh-CN" w:bidi="th-TH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  <w:p w14:paraId="7F4CDDAE">
            <w:pPr>
              <w:spacing w:after="0" w:line="20" w:lineRule="atLeast"/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831850</wp:posOffset>
                  </wp:positionH>
                  <wp:positionV relativeFrom="paragraph">
                    <wp:posOffset>95250</wp:posOffset>
                  </wp:positionV>
                  <wp:extent cx="937895" cy="629920"/>
                  <wp:effectExtent l="0" t="0" r="14605" b="17780"/>
                  <wp:wrapNone/>
                  <wp:docPr id="2" name="รูปภาพ 2" descr="C:/Users/hp/Desktop/S__4005899_0.jpgS__4005899_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รูปภาพ 2" descr="C:/Users/hp/Desktop/S__4005899_0.jpgS__4005899_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1764" r="17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895" cy="629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2BC6B6C">
            <w:pPr>
              <w:spacing w:after="0" w:line="20" w:lineRule="atLeast"/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713B28E">
            <w:pPr>
              <w:spacing w:after="0" w:line="20" w:lineRule="atLeast"/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พ</w:t>
            </w: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ต</w:t>
            </w: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ท</w:t>
            </w: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527CEB99">
            <w:pPr>
              <w:spacing w:after="0" w:line="20" w:lineRule="atLeast"/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( 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ธนพงศ์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en-US" w:eastAsia="zh-CN" w:bidi="th-TH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พึ่งศักดิ์</w:t>
            </w: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)</w:t>
            </w:r>
          </w:p>
          <w:p w14:paraId="17285203">
            <w:pPr>
              <w:spacing w:after="0" w:line="20" w:lineRule="atLeast"/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en-US" w:eastAsia="zh-CN" w:bidi="th-TH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สว</w:t>
            </w: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สภ</w:t>
            </w: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แม่สลิด</w:t>
            </w:r>
          </w:p>
          <w:p w14:paraId="5B910419">
            <w:pPr>
              <w:spacing w:after="0" w:line="20" w:lineRule="atLeast"/>
              <w:jc w:val="thaiDistribute"/>
              <w:rPr>
                <w:rFonts w:hint="default" w:ascii="TH SarabunIT๙" w:hAnsi="TH SarabunIT๙" w:eastAsia="Cordia New" w:cs="TH SarabunIT๙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en-US" w:eastAsia="zh-CN" w:bidi="th-TH"/>
                <w14:textFill>
                  <w14:solidFill>
                    <w14:schemeClr w14:val="tx1"/>
                  </w14:solidFill>
                </w14:textFill>
              </w:rPr>
              <w:t xml:space="preserve">   16  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ต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ค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๒๕๖</w:t>
            </w:r>
            <w:r>
              <w:rPr>
                <w:rFonts w:hint="cs" w:ascii="TH SarabunIT๙" w:hAnsi="TH SarabunIT๙" w:eastAsia="Cordia New" w:cs="TH SarabunIT๙"/>
                <w:color w:val="000000" w:themeColor="text1"/>
                <w:sz w:val="32"/>
                <w:szCs w:val="32"/>
                <w:cs/>
                <w:lang w:val="en-US" w:eastAsia="zh-CN" w:bidi="th-TH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</w:tbl>
    <w:p w14:paraId="108689EC">
      <w:pPr>
        <w:tabs>
          <w:tab w:val="left" w:pos="851"/>
          <w:tab w:val="left" w:pos="1134"/>
        </w:tabs>
        <w:spacing w:after="0" w:line="20" w:lineRule="atLeast"/>
        <w:ind w:right="187"/>
        <w:rPr>
          <w:rFonts w:ascii="TH SarabunIT๙" w:hAnsi="TH SarabunIT๙" w:eastAsia="Angsana New" w:cs="TH SarabunIT๙"/>
          <w:color w:val="000000" w:themeColor="text1"/>
          <w:sz w:val="32"/>
          <w:szCs w:val="32"/>
          <w:lang w:eastAsia="th-TH"/>
          <w14:textFill>
            <w14:solidFill>
              <w14:schemeClr w14:val="tx1"/>
            </w14:solidFill>
          </w14:textFill>
        </w:rPr>
      </w:pPr>
    </w:p>
    <w:p w14:paraId="785F708B">
      <w:pPr>
        <w:tabs>
          <w:tab w:val="left" w:pos="851"/>
          <w:tab w:val="left" w:pos="1134"/>
        </w:tabs>
        <w:spacing w:after="0" w:line="20" w:lineRule="atLeast"/>
        <w:ind w:right="187"/>
        <w:rPr>
          <w:rFonts w:ascii="TH SarabunIT๙" w:hAnsi="TH SarabunIT๙" w:eastAsia="Angsana New" w:cs="TH SarabunIT๙"/>
          <w:color w:val="000000" w:themeColor="text1"/>
          <w:sz w:val="32"/>
          <w:szCs w:val="32"/>
          <w:lang w:eastAsia="th-TH"/>
          <w14:textFill>
            <w14:solidFill>
              <w14:schemeClr w14:val="tx1"/>
            </w14:solidFill>
          </w14:textFill>
        </w:rPr>
      </w:pPr>
    </w:p>
    <w:p w14:paraId="456C3156">
      <w:pPr>
        <w:tabs>
          <w:tab w:val="left" w:pos="851"/>
          <w:tab w:val="left" w:pos="1134"/>
        </w:tabs>
        <w:spacing w:after="0" w:line="20" w:lineRule="atLeast"/>
        <w:ind w:right="187"/>
        <w:rPr>
          <w:rFonts w:ascii="TH SarabunIT๙" w:hAnsi="TH SarabunIT๙" w:eastAsia="Angsana New" w:cs="TH SarabunIT๙"/>
          <w:color w:val="000000" w:themeColor="text1"/>
          <w:sz w:val="32"/>
          <w:szCs w:val="32"/>
          <w:lang w:eastAsia="th-TH"/>
          <w14:textFill>
            <w14:solidFill>
              <w14:schemeClr w14:val="tx1"/>
            </w14:solidFill>
          </w14:textFill>
        </w:rPr>
      </w:pPr>
    </w:p>
    <w:p w14:paraId="1646A16C">
      <w:pPr>
        <w:tabs>
          <w:tab w:val="left" w:pos="851"/>
          <w:tab w:val="left" w:pos="1134"/>
        </w:tabs>
        <w:spacing w:after="0" w:line="20" w:lineRule="atLeast"/>
        <w:ind w:right="187"/>
        <w:rPr>
          <w:rFonts w:ascii="TH SarabunIT๙" w:hAnsi="TH SarabunIT๙" w:eastAsia="Angsana New" w:cs="TH SarabunIT๙"/>
          <w:color w:val="000000" w:themeColor="text1"/>
          <w:sz w:val="32"/>
          <w:szCs w:val="32"/>
          <w:lang w:eastAsia="th-TH"/>
          <w14:textFill>
            <w14:solidFill>
              <w14:schemeClr w14:val="tx1"/>
            </w14:solidFill>
          </w14:textFill>
        </w:rPr>
      </w:pPr>
    </w:p>
    <w:p w14:paraId="1C4077AF">
      <w:pPr>
        <w:tabs>
          <w:tab w:val="left" w:pos="851"/>
          <w:tab w:val="left" w:pos="1134"/>
        </w:tabs>
        <w:spacing w:after="0" w:line="20" w:lineRule="atLeast"/>
        <w:ind w:right="187"/>
        <w:rPr>
          <w:rFonts w:ascii="TH SarabunIT๙" w:hAnsi="TH SarabunIT๙" w:eastAsia="Angsana New" w:cs="TH SarabunIT๙"/>
          <w:color w:val="000000" w:themeColor="text1"/>
          <w:sz w:val="32"/>
          <w:szCs w:val="32"/>
          <w:lang w:eastAsia="th-TH"/>
          <w14:textFill>
            <w14:solidFill>
              <w14:schemeClr w14:val="tx1"/>
            </w14:solidFill>
          </w14:textFill>
        </w:rPr>
      </w:pPr>
      <w:r>
        <w:rPr>
          <w:rFonts w:hint="cs" w:ascii="TH SarabunIT๙" w:hAnsi="TH SarabunIT๙" w:eastAsia="Cordia New" w:cs="TH SarabunIT๙"/>
          <w:color w:val="000000" w:themeColor="text1"/>
          <w:sz w:val="32"/>
          <w:szCs w:val="32"/>
          <w:cs/>
          <w:lang w:val="th-TH" w:eastAsia="zh-CN" w:bidi="th-TH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4715510</wp:posOffset>
            </wp:positionH>
            <wp:positionV relativeFrom="paragraph">
              <wp:posOffset>-5126355</wp:posOffset>
            </wp:positionV>
            <wp:extent cx="1072515" cy="720090"/>
            <wp:effectExtent l="0" t="0" r="13335" b="3810"/>
            <wp:wrapNone/>
            <wp:docPr id="3" name="รูปภาพ 3" descr="S__400590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S__4005901_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72515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695C26">
      <w:pPr>
        <w:tabs>
          <w:tab w:val="left" w:pos="851"/>
          <w:tab w:val="left" w:pos="1134"/>
        </w:tabs>
        <w:spacing w:after="0" w:line="20" w:lineRule="atLeast"/>
        <w:ind w:right="187"/>
        <w:rPr>
          <w:rFonts w:ascii="TH SarabunIT๙" w:hAnsi="TH SarabunIT๙" w:eastAsia="Angsana New" w:cs="TH SarabunIT๙"/>
          <w:color w:val="000000" w:themeColor="text1"/>
          <w:sz w:val="32"/>
          <w:szCs w:val="32"/>
          <w:lang w:eastAsia="th-TH"/>
          <w14:textFill>
            <w14:solidFill>
              <w14:schemeClr w14:val="tx1"/>
            </w14:solidFill>
          </w14:textFill>
        </w:rPr>
      </w:pPr>
    </w:p>
    <w:p w14:paraId="2ADD9020">
      <w:pPr>
        <w:tabs>
          <w:tab w:val="left" w:pos="851"/>
          <w:tab w:val="left" w:pos="1134"/>
        </w:tabs>
        <w:spacing w:after="0" w:line="20" w:lineRule="atLeast"/>
        <w:ind w:right="187"/>
        <w:rPr>
          <w:rFonts w:ascii="TH SarabunIT๙" w:hAnsi="TH SarabunIT๙" w:eastAsia="Angsana New" w:cs="TH SarabunIT๙"/>
          <w:color w:val="000000" w:themeColor="text1"/>
          <w:sz w:val="32"/>
          <w:szCs w:val="32"/>
          <w:lang w:eastAsia="th-TH"/>
          <w14:textFill>
            <w14:solidFill>
              <w14:schemeClr w14:val="tx1"/>
            </w14:solidFill>
          </w14:textFill>
        </w:rPr>
      </w:pPr>
    </w:p>
    <w:p w14:paraId="23793823">
      <w:pPr>
        <w:tabs>
          <w:tab w:val="left" w:pos="851"/>
          <w:tab w:val="left" w:pos="1134"/>
        </w:tabs>
        <w:spacing w:after="0" w:line="20" w:lineRule="atLeast"/>
        <w:ind w:right="187"/>
        <w:rPr>
          <w:rFonts w:ascii="TH SarabunIT๙" w:hAnsi="TH SarabunIT๙" w:eastAsia="Angsana New" w:cs="TH SarabunIT๙"/>
          <w:color w:val="000000" w:themeColor="text1"/>
          <w:sz w:val="32"/>
          <w:szCs w:val="32"/>
          <w:lang w:eastAsia="th-TH"/>
          <w14:textFill>
            <w14:solidFill>
              <w14:schemeClr w14:val="tx1"/>
            </w14:solidFill>
          </w14:textFill>
        </w:rPr>
      </w:pPr>
    </w:p>
    <w:p w14:paraId="1166CCD3">
      <w:pPr>
        <w:tabs>
          <w:tab w:val="left" w:pos="851"/>
          <w:tab w:val="left" w:pos="1134"/>
        </w:tabs>
        <w:spacing w:after="0" w:line="20" w:lineRule="atLeast"/>
        <w:ind w:right="187"/>
        <w:rPr>
          <w:rFonts w:ascii="TH SarabunIT๙" w:hAnsi="TH SarabunIT๙" w:eastAsia="Angsana New" w:cs="TH SarabunIT๙"/>
          <w:color w:val="000000" w:themeColor="text1"/>
          <w:sz w:val="32"/>
          <w:szCs w:val="32"/>
          <w:lang w:eastAsia="th-TH"/>
          <w14:textFill>
            <w14:solidFill>
              <w14:schemeClr w14:val="tx1"/>
            </w14:solidFill>
          </w14:textFill>
        </w:rPr>
      </w:pPr>
    </w:p>
    <w:p w14:paraId="73C467BD">
      <w:pPr>
        <w:tabs>
          <w:tab w:val="left" w:pos="851"/>
          <w:tab w:val="left" w:pos="1134"/>
        </w:tabs>
        <w:spacing w:after="0" w:line="20" w:lineRule="atLeast"/>
        <w:ind w:right="187"/>
        <w:rPr>
          <w:rFonts w:ascii="TH SarabunIT๙" w:hAnsi="TH SarabunIT๙" w:eastAsia="Angsana New" w:cs="TH SarabunIT๙"/>
          <w:color w:val="000000" w:themeColor="text1"/>
          <w:sz w:val="32"/>
          <w:szCs w:val="32"/>
          <w:lang w:eastAsia="th-TH"/>
          <w14:textFill>
            <w14:solidFill>
              <w14:schemeClr w14:val="tx1"/>
            </w14:solidFill>
          </w14:textFill>
        </w:rPr>
      </w:pPr>
    </w:p>
    <w:p w14:paraId="5504C335">
      <w:pPr>
        <w:tabs>
          <w:tab w:val="left" w:pos="851"/>
          <w:tab w:val="left" w:pos="1134"/>
        </w:tabs>
        <w:spacing w:after="0" w:line="20" w:lineRule="atLeast"/>
        <w:ind w:right="187"/>
        <w:rPr>
          <w:rFonts w:ascii="TH SarabunIT๙" w:hAnsi="TH SarabunIT๙" w:eastAsia="Angsana New" w:cs="TH SarabunIT๙"/>
          <w:color w:val="000000" w:themeColor="text1"/>
          <w:sz w:val="32"/>
          <w:szCs w:val="32"/>
          <w:lang w:eastAsia="th-TH"/>
          <w14:textFill>
            <w14:solidFill>
              <w14:schemeClr w14:val="tx1"/>
            </w14:solidFill>
          </w14:textFill>
        </w:rPr>
      </w:pPr>
    </w:p>
    <w:p w14:paraId="2571CEAC">
      <w:pPr>
        <w:tabs>
          <w:tab w:val="left" w:pos="2976"/>
        </w:tabs>
        <w:rPr>
          <w:rFonts w:ascii="TH SarabunIT๙" w:hAnsi="TH SarabunIT๙" w:cs="TH SarabunIT๙"/>
          <w:sz w:val="32"/>
          <w:szCs w:val="32"/>
        </w:rPr>
      </w:pPr>
    </w:p>
    <w:sectPr>
      <w:pgSz w:w="11906" w:h="16838"/>
      <w:pgMar w:top="57" w:right="926" w:bottom="57" w:left="1350" w:header="57" w:footer="57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4DD"/>
    <w:rsid w:val="00003923"/>
    <w:rsid w:val="0005325E"/>
    <w:rsid w:val="00093360"/>
    <w:rsid w:val="000A3034"/>
    <w:rsid w:val="000A6E27"/>
    <w:rsid w:val="000E228D"/>
    <w:rsid w:val="000E59B3"/>
    <w:rsid w:val="000F0EEF"/>
    <w:rsid w:val="00107CC7"/>
    <w:rsid w:val="00107DF0"/>
    <w:rsid w:val="0011130A"/>
    <w:rsid w:val="00123608"/>
    <w:rsid w:val="0017079F"/>
    <w:rsid w:val="00170EFA"/>
    <w:rsid w:val="001A467C"/>
    <w:rsid w:val="001B654D"/>
    <w:rsid w:val="001B6563"/>
    <w:rsid w:val="001D61BD"/>
    <w:rsid w:val="002020D4"/>
    <w:rsid w:val="002028CD"/>
    <w:rsid w:val="0020781F"/>
    <w:rsid w:val="00221ABF"/>
    <w:rsid w:val="00256615"/>
    <w:rsid w:val="002931AE"/>
    <w:rsid w:val="002B053D"/>
    <w:rsid w:val="002D20F9"/>
    <w:rsid w:val="002E02E5"/>
    <w:rsid w:val="002E6D15"/>
    <w:rsid w:val="002F6A61"/>
    <w:rsid w:val="003054C1"/>
    <w:rsid w:val="00307168"/>
    <w:rsid w:val="003501B5"/>
    <w:rsid w:val="0038735E"/>
    <w:rsid w:val="00397E56"/>
    <w:rsid w:val="003A211F"/>
    <w:rsid w:val="003D4E31"/>
    <w:rsid w:val="00405A6F"/>
    <w:rsid w:val="00412400"/>
    <w:rsid w:val="00482F43"/>
    <w:rsid w:val="0049328B"/>
    <w:rsid w:val="004A6EF2"/>
    <w:rsid w:val="004C2F6F"/>
    <w:rsid w:val="00517791"/>
    <w:rsid w:val="005460CE"/>
    <w:rsid w:val="00554FC5"/>
    <w:rsid w:val="005611D1"/>
    <w:rsid w:val="00584EC1"/>
    <w:rsid w:val="005C09BE"/>
    <w:rsid w:val="005D7932"/>
    <w:rsid w:val="005F1039"/>
    <w:rsid w:val="005F127A"/>
    <w:rsid w:val="005F6068"/>
    <w:rsid w:val="00613AAA"/>
    <w:rsid w:val="0062638E"/>
    <w:rsid w:val="00662A84"/>
    <w:rsid w:val="00680F45"/>
    <w:rsid w:val="0068367C"/>
    <w:rsid w:val="006A70F1"/>
    <w:rsid w:val="006C494F"/>
    <w:rsid w:val="00717305"/>
    <w:rsid w:val="00741BC3"/>
    <w:rsid w:val="007670C5"/>
    <w:rsid w:val="00771076"/>
    <w:rsid w:val="00787D16"/>
    <w:rsid w:val="007901BD"/>
    <w:rsid w:val="007D155D"/>
    <w:rsid w:val="0089633B"/>
    <w:rsid w:val="008A7DA9"/>
    <w:rsid w:val="008D75F7"/>
    <w:rsid w:val="008D7D59"/>
    <w:rsid w:val="009457EA"/>
    <w:rsid w:val="00964C2D"/>
    <w:rsid w:val="0098052A"/>
    <w:rsid w:val="00985101"/>
    <w:rsid w:val="009D1FFE"/>
    <w:rsid w:val="00A16902"/>
    <w:rsid w:val="00A30628"/>
    <w:rsid w:val="00A33DA8"/>
    <w:rsid w:val="00A844FC"/>
    <w:rsid w:val="00AA61CD"/>
    <w:rsid w:val="00AB0A49"/>
    <w:rsid w:val="00AC17EC"/>
    <w:rsid w:val="00AE3E59"/>
    <w:rsid w:val="00AF0407"/>
    <w:rsid w:val="00AF417C"/>
    <w:rsid w:val="00AF4BC0"/>
    <w:rsid w:val="00B41104"/>
    <w:rsid w:val="00BD6C92"/>
    <w:rsid w:val="00BE1088"/>
    <w:rsid w:val="00BF4F52"/>
    <w:rsid w:val="00C179A6"/>
    <w:rsid w:val="00C17E1F"/>
    <w:rsid w:val="00C24051"/>
    <w:rsid w:val="00C3197A"/>
    <w:rsid w:val="00C41ECB"/>
    <w:rsid w:val="00C611A3"/>
    <w:rsid w:val="00C61608"/>
    <w:rsid w:val="00C66AA7"/>
    <w:rsid w:val="00C86768"/>
    <w:rsid w:val="00CC333C"/>
    <w:rsid w:val="00D44245"/>
    <w:rsid w:val="00D85BDD"/>
    <w:rsid w:val="00D96A98"/>
    <w:rsid w:val="00DD0F4A"/>
    <w:rsid w:val="00DE342E"/>
    <w:rsid w:val="00DE4BEB"/>
    <w:rsid w:val="00E104DD"/>
    <w:rsid w:val="00E226EF"/>
    <w:rsid w:val="00E36A50"/>
    <w:rsid w:val="00E37D50"/>
    <w:rsid w:val="00E40664"/>
    <w:rsid w:val="00E94BA1"/>
    <w:rsid w:val="00EA4AD0"/>
    <w:rsid w:val="00EE1BE7"/>
    <w:rsid w:val="00F21630"/>
    <w:rsid w:val="00F22038"/>
    <w:rsid w:val="00F46C48"/>
    <w:rsid w:val="00F754FD"/>
    <w:rsid w:val="00F76ABA"/>
    <w:rsid w:val="00FB4889"/>
    <w:rsid w:val="00FB7AB0"/>
    <w:rsid w:val="183136C5"/>
    <w:rsid w:val="38D40952"/>
    <w:rsid w:val="4110135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5">
    <w:name w:val="ข้อความบอลลูน อักขระ"/>
    <w:basedOn w:val="2"/>
    <w:link w:val="4"/>
    <w:semiHidden/>
    <w:qFormat/>
    <w:uiPriority w:val="99"/>
    <w:rPr>
      <w:rFonts w:ascii="Tahoma" w:hAnsi="Tahoma" w:cs="Angsana New"/>
      <w:sz w:val="16"/>
      <w:szCs w:val="20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http://www.siamganesh.com/all_gods/new/garuda/garuda3.jpg" TargetMode="Externa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A2729D1-7106-4158-BF0D-A009834FED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167</Words>
  <Characters>858</Characters>
  <Lines>131</Lines>
  <Paragraphs>37</Paragraphs>
  <TotalTime>1</TotalTime>
  <ScaleCrop>false</ScaleCrop>
  <LinksUpToDate>false</LinksUpToDate>
  <CharactersWithSpaces>1342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2021-12-08T10:19:00Z</dcterms:created>
  <dc:creator>STT</dc:creator>
  <cp:lastModifiedBy>กิตติธัช ป��</cp:lastModifiedBy>
  <cp:lastPrinted>2026-07-10T04:39:00Z</cp:lastPrinted>
  <dcterms:modified xsi:type="dcterms:W3CDTF">2026-07-13T07:30:49Z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eyJoZGlkIjoiYmQ5MDE0OTY5YzljZDI4MDIwNTQ4Mjc1ZmE0ZmVjMDAiLCJ1c2VySWQiOiIyMzU0MzIyNzE2MDc2In0=</vt:lpwstr>
  </property>
  <property fmtid="{D5CDD505-2E9C-101B-9397-08002B2CF9AE}" pid="3" name="KSOProductBuildVer">
    <vt:lpwstr>1054-12.1.0.26880</vt:lpwstr>
  </property>
  <property fmtid="{D5CDD505-2E9C-101B-9397-08002B2CF9AE}" pid="4" name="ICV">
    <vt:lpwstr>993CA2ABE11B4E9AB15623944A2F1D7D_13</vt:lpwstr>
  </property>
</Properties>
</file>